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BF88BA5" w14:textId="5C5C97ED" w:rsidR="00100519" w:rsidRDefault="00100519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Politics Bridging Work 2026</w:t>
      </w:r>
    </w:p>
    <w:p w14:paraId="36B7B314" w14:textId="77777777" w:rsidR="00100519" w:rsidRDefault="00100519">
      <w:pPr>
        <w:rPr>
          <w:b/>
          <w:bCs/>
          <w:sz w:val="30"/>
          <w:szCs w:val="30"/>
        </w:rPr>
      </w:pPr>
    </w:p>
    <w:p w14:paraId="4D79DA45" w14:textId="7E187975" w:rsidR="00A014F0" w:rsidRDefault="00100519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The Power of the PM</w:t>
      </w:r>
    </w:p>
    <w:p w14:paraId="56B76A9F" w14:textId="77777777" w:rsidR="00A014F0" w:rsidRDefault="00A014F0">
      <w:pPr>
        <w:rPr>
          <w:b/>
          <w:bCs/>
          <w:sz w:val="30"/>
          <w:szCs w:val="30"/>
        </w:rPr>
      </w:pPr>
    </w:p>
    <w:p w14:paraId="558242A2" w14:textId="77777777" w:rsidR="00A014F0" w:rsidRDefault="00100519">
      <w:pPr>
        <w:rPr>
          <w:sz w:val="30"/>
          <w:szCs w:val="30"/>
        </w:rPr>
      </w:pPr>
      <w:r>
        <w:rPr>
          <w:b/>
          <w:bCs/>
          <w:sz w:val="30"/>
          <w:szCs w:val="30"/>
        </w:rPr>
        <w:t>Starter</w:t>
      </w:r>
      <w:r>
        <w:rPr>
          <w:sz w:val="30"/>
          <w:szCs w:val="30"/>
        </w:rPr>
        <w:t xml:space="preserve"> </w:t>
      </w:r>
    </w:p>
    <w:p w14:paraId="014317C6" w14:textId="77777777" w:rsidR="00A014F0" w:rsidRDefault="00100519">
      <w:pPr>
        <w:rPr>
          <w:sz w:val="30"/>
          <w:szCs w:val="30"/>
        </w:rPr>
      </w:pPr>
      <w:r>
        <w:rPr>
          <w:sz w:val="30"/>
          <w:szCs w:val="30"/>
        </w:rPr>
        <w:t xml:space="preserve">Watch </w:t>
      </w:r>
      <w:hyperlink r:id="rId4">
        <w:r>
          <w:rPr>
            <w:color w:val="0000EE"/>
            <w:sz w:val="30"/>
            <w:szCs w:val="30"/>
            <w:u w:val="single"/>
          </w:rPr>
          <w:t>Laura Kuenssberg: State of Chaos | Episode 2 | Johnson</w:t>
        </w:r>
      </w:hyperlink>
      <w:r>
        <w:rPr>
          <w:sz w:val="30"/>
          <w:szCs w:val="30"/>
        </w:rPr>
        <w:t xml:space="preserve"> </w:t>
      </w:r>
    </w:p>
    <w:p w14:paraId="05F3AF05" w14:textId="77777777" w:rsidR="00A014F0" w:rsidRDefault="00A014F0">
      <w:pPr>
        <w:rPr>
          <w:sz w:val="30"/>
          <w:szCs w:val="30"/>
        </w:rPr>
      </w:pPr>
    </w:p>
    <w:p w14:paraId="708E0D1C" w14:textId="77777777" w:rsidR="00A014F0" w:rsidRDefault="00100519">
      <w:pPr>
        <w:rPr>
          <w:sz w:val="30"/>
          <w:szCs w:val="30"/>
        </w:rPr>
      </w:pPr>
      <w:r>
        <w:rPr>
          <w:sz w:val="30"/>
          <w:szCs w:val="30"/>
        </w:rPr>
        <w:t>AND</w:t>
      </w:r>
    </w:p>
    <w:p w14:paraId="1499DCA6" w14:textId="77777777" w:rsidR="00A014F0" w:rsidRDefault="00100519">
      <w:pPr>
        <w:rPr>
          <w:sz w:val="30"/>
          <w:szCs w:val="30"/>
        </w:rPr>
      </w:pPr>
      <w:r>
        <w:rPr>
          <w:sz w:val="30"/>
          <w:szCs w:val="30"/>
        </w:rPr>
        <w:t xml:space="preserve"> </w:t>
      </w:r>
      <w:hyperlink r:id="rId5">
        <w:r>
          <w:rPr>
            <w:color w:val="1155CC"/>
            <w:sz w:val="30"/>
            <w:szCs w:val="30"/>
            <w:u w:val="single"/>
          </w:rPr>
          <w:t>https://www.bbc.co.uk/iplayer/episode/m002ygql/bbc-news-starmer-what-went-wrong</w:t>
        </w:r>
      </w:hyperlink>
      <w:r>
        <w:rPr>
          <w:sz w:val="30"/>
          <w:szCs w:val="30"/>
        </w:rPr>
        <w:t xml:space="preserve"> </w:t>
      </w:r>
    </w:p>
    <w:p w14:paraId="6DB28F10" w14:textId="77777777" w:rsidR="00A014F0" w:rsidRDefault="00A014F0">
      <w:pPr>
        <w:rPr>
          <w:sz w:val="30"/>
          <w:szCs w:val="30"/>
        </w:rPr>
      </w:pPr>
    </w:p>
    <w:p w14:paraId="762752F1" w14:textId="77777777" w:rsidR="00A014F0" w:rsidRDefault="00100519">
      <w:pPr>
        <w:rPr>
          <w:sz w:val="30"/>
          <w:szCs w:val="30"/>
        </w:rPr>
      </w:pPr>
      <w:r>
        <w:rPr>
          <w:sz w:val="30"/>
          <w:szCs w:val="30"/>
        </w:rPr>
        <w:t xml:space="preserve">Now, using </w:t>
      </w:r>
      <w:r>
        <w:rPr>
          <w:b/>
          <w:bCs/>
          <w:sz w:val="30"/>
          <w:szCs w:val="30"/>
        </w:rPr>
        <w:t>examples</w:t>
      </w:r>
      <w:r>
        <w:rPr>
          <w:sz w:val="30"/>
          <w:szCs w:val="30"/>
        </w:rPr>
        <w:t xml:space="preserve"> from the documentaries, the links below and your own knowledge, complete the following table:</w:t>
      </w:r>
    </w:p>
    <w:p w14:paraId="5DA5EAC0" w14:textId="77777777" w:rsidR="00A014F0" w:rsidRDefault="00A014F0">
      <w:pPr>
        <w:rPr>
          <w:sz w:val="30"/>
          <w:szCs w:val="30"/>
        </w:rPr>
      </w:pPr>
    </w:p>
    <w:tbl>
      <w:tblPr>
        <w:tblStyle w:val="a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2256"/>
        <w:gridCol w:w="2257"/>
        <w:gridCol w:w="2257"/>
      </w:tblGrid>
      <w:tr w:rsidR="00A014F0" w14:paraId="42EE8A4F" w14:textId="77777777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BA3B0" w14:textId="77777777" w:rsidR="00A014F0" w:rsidRDefault="00100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Power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36BE8" w14:textId="77777777" w:rsidR="00A014F0" w:rsidRDefault="00100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Significance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F7C5F" w14:textId="77777777" w:rsidR="00A014F0" w:rsidRDefault="00100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Johnson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3213A" w14:textId="77777777" w:rsidR="00A014F0" w:rsidRDefault="00100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Starmer</w:t>
            </w:r>
          </w:p>
        </w:tc>
      </w:tr>
      <w:tr w:rsidR="00A014F0" w14:paraId="633E5499" w14:textId="77777777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CC32D" w14:textId="77777777" w:rsidR="00A014F0" w:rsidRDefault="00100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Authority within the cabinet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88451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5998F1A3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5B7AEEBA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162540B8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2E30A2F2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1AE7D810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88F7D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598A9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</w:tc>
      </w:tr>
      <w:tr w:rsidR="00A014F0" w14:paraId="39AA116F" w14:textId="77777777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05D2D" w14:textId="77777777" w:rsidR="00A014F0" w:rsidRDefault="00100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Policy-making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38141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69C288C1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670554C3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5291B852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3B5908D1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40A66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FC80A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</w:tc>
      </w:tr>
      <w:tr w:rsidR="00A014F0" w14:paraId="38D50605" w14:textId="77777777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B9515" w14:textId="77777777" w:rsidR="00A014F0" w:rsidRDefault="00100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Party leadership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32497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68DF8627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622A6314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0F27D919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06C05DF7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183F5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FC76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</w:tc>
      </w:tr>
      <w:tr w:rsidR="00A014F0" w14:paraId="3D54333E" w14:textId="77777777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4CEC6" w14:textId="77777777" w:rsidR="00A014F0" w:rsidRDefault="00100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Public standing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D5D6B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7145A364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179A2526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0F8FD2FD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1B9DDF85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4C038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EE215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</w:tc>
      </w:tr>
      <w:tr w:rsidR="00A014F0" w14:paraId="1DBA8164" w14:textId="77777777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EB5DA" w14:textId="77777777" w:rsidR="00A014F0" w:rsidRDefault="001005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Events</w:t>
            </w:r>
          </w:p>
          <w:p w14:paraId="1AD34E5B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3771AA96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1EAA18CE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7E866848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B7D02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76A1B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E4002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</w:tc>
      </w:tr>
      <w:tr w:rsidR="00A014F0" w14:paraId="29072AEA" w14:textId="77777777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2AC0D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5C8F3694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7D2DAD05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5C53902D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  <w:p w14:paraId="0CCEF5D4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97392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392AA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4984" w14:textId="77777777" w:rsidR="00A014F0" w:rsidRDefault="00A01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0"/>
                <w:szCs w:val="30"/>
              </w:rPr>
            </w:pPr>
          </w:p>
        </w:tc>
      </w:tr>
    </w:tbl>
    <w:p w14:paraId="1306244F" w14:textId="77777777" w:rsidR="00A014F0" w:rsidRDefault="00A014F0">
      <w:pPr>
        <w:rPr>
          <w:sz w:val="30"/>
          <w:szCs w:val="30"/>
        </w:rPr>
      </w:pPr>
    </w:p>
    <w:p w14:paraId="6DABA13F" w14:textId="77777777" w:rsidR="00A014F0" w:rsidRDefault="00A014F0">
      <w:pPr>
        <w:rPr>
          <w:sz w:val="30"/>
          <w:szCs w:val="30"/>
        </w:rPr>
      </w:pPr>
    </w:p>
    <w:p w14:paraId="6C55D0B7" w14:textId="77777777" w:rsidR="00A014F0" w:rsidRDefault="00100519">
      <w:pPr>
        <w:rPr>
          <w:sz w:val="30"/>
          <w:szCs w:val="30"/>
        </w:rPr>
      </w:pPr>
      <w:r>
        <w:rPr>
          <w:sz w:val="30"/>
          <w:szCs w:val="30"/>
        </w:rPr>
        <w:t xml:space="preserve">Link to Politics Shed - Award Winning </w:t>
      </w:r>
      <w:proofErr w:type="gramStart"/>
      <w:r>
        <w:rPr>
          <w:sz w:val="30"/>
          <w:szCs w:val="30"/>
        </w:rPr>
        <w:t>A</w:t>
      </w:r>
      <w:proofErr w:type="gramEnd"/>
      <w:r>
        <w:rPr>
          <w:sz w:val="30"/>
          <w:szCs w:val="30"/>
        </w:rPr>
        <w:t xml:space="preserve"> Level Politics Source</w:t>
      </w:r>
    </w:p>
    <w:p w14:paraId="3334ECCD" w14:textId="77777777" w:rsidR="00A014F0" w:rsidRDefault="00A014F0">
      <w:pPr>
        <w:rPr>
          <w:sz w:val="30"/>
          <w:szCs w:val="30"/>
        </w:rPr>
      </w:pPr>
    </w:p>
    <w:p w14:paraId="106D32BE" w14:textId="77777777" w:rsidR="00A014F0" w:rsidRDefault="00100519">
      <w:pPr>
        <w:rPr>
          <w:sz w:val="30"/>
          <w:szCs w:val="30"/>
        </w:rPr>
      </w:pPr>
      <w:r>
        <w:rPr>
          <w:sz w:val="30"/>
          <w:szCs w:val="30"/>
        </w:rPr>
        <w:t xml:space="preserve">These links will give you some background reading about the factors behind a PM’s success. </w:t>
      </w:r>
    </w:p>
    <w:p w14:paraId="48405453" w14:textId="77777777" w:rsidR="00A014F0" w:rsidRDefault="00A014F0">
      <w:pPr>
        <w:rPr>
          <w:sz w:val="30"/>
          <w:szCs w:val="30"/>
        </w:rPr>
      </w:pPr>
    </w:p>
    <w:p w14:paraId="66EFE1EC" w14:textId="77777777" w:rsidR="00A014F0" w:rsidRDefault="00100519">
      <w:pPr>
        <w:rPr>
          <w:sz w:val="30"/>
          <w:szCs w:val="30"/>
        </w:rPr>
      </w:pPr>
      <w:r>
        <w:rPr>
          <w:sz w:val="30"/>
          <w:szCs w:val="30"/>
        </w:rPr>
        <w:t>Prime Minister and Cabinet</w:t>
      </w:r>
    </w:p>
    <w:p w14:paraId="1BBAF88C" w14:textId="77777777" w:rsidR="00A014F0" w:rsidRDefault="00100519">
      <w:pPr>
        <w:rPr>
          <w:sz w:val="30"/>
          <w:szCs w:val="30"/>
        </w:rPr>
      </w:pPr>
      <w:hyperlink r:id="rId6">
        <w:r>
          <w:rPr>
            <w:color w:val="1155CC"/>
            <w:sz w:val="30"/>
            <w:szCs w:val="30"/>
            <w:u w:val="single"/>
          </w:rPr>
          <w:t>https://sites.google.com/site/thepoliticsteacherorg/factors-which-influencea-pms-relationship-with-the-cabinet</w:t>
        </w:r>
      </w:hyperlink>
    </w:p>
    <w:p w14:paraId="6EDDD638" w14:textId="77777777" w:rsidR="00A014F0" w:rsidRDefault="00A014F0">
      <w:pPr>
        <w:rPr>
          <w:sz w:val="30"/>
          <w:szCs w:val="30"/>
        </w:rPr>
      </w:pPr>
    </w:p>
    <w:p w14:paraId="4F70077F" w14:textId="77777777" w:rsidR="00A014F0" w:rsidRDefault="00100519">
      <w:pPr>
        <w:rPr>
          <w:sz w:val="30"/>
          <w:szCs w:val="30"/>
        </w:rPr>
      </w:pPr>
      <w:r>
        <w:rPr>
          <w:sz w:val="30"/>
          <w:szCs w:val="30"/>
        </w:rPr>
        <w:t>Cabinet Government</w:t>
      </w:r>
    </w:p>
    <w:p w14:paraId="17DC755F" w14:textId="77777777" w:rsidR="00A014F0" w:rsidRDefault="00100519">
      <w:pPr>
        <w:rPr>
          <w:sz w:val="30"/>
          <w:szCs w:val="30"/>
        </w:rPr>
      </w:pPr>
      <w:hyperlink r:id="rId7">
        <w:r>
          <w:rPr>
            <w:color w:val="1155CC"/>
            <w:sz w:val="30"/>
            <w:szCs w:val="30"/>
            <w:u w:val="single"/>
          </w:rPr>
          <w:t>https://sites.google.com/site/thepoliticsteacherorg/factors-which-influencea-pms-relationship-with-the-cabinet</w:t>
        </w:r>
      </w:hyperlink>
    </w:p>
    <w:p w14:paraId="7F8F7601" w14:textId="77777777" w:rsidR="00A014F0" w:rsidRDefault="00A014F0">
      <w:pPr>
        <w:rPr>
          <w:sz w:val="30"/>
          <w:szCs w:val="30"/>
        </w:rPr>
      </w:pPr>
    </w:p>
    <w:p w14:paraId="3DAF02EB" w14:textId="77777777" w:rsidR="00A014F0" w:rsidRDefault="00100519">
      <w:pPr>
        <w:rPr>
          <w:sz w:val="30"/>
          <w:szCs w:val="30"/>
        </w:rPr>
      </w:pPr>
      <w:r>
        <w:rPr>
          <w:sz w:val="30"/>
          <w:szCs w:val="30"/>
        </w:rPr>
        <w:t>(If the link above doesn’t work, this link will lead you to it)</w:t>
      </w:r>
    </w:p>
    <w:p w14:paraId="7E0FC344" w14:textId="77777777" w:rsidR="00A014F0" w:rsidRDefault="00A014F0">
      <w:pPr>
        <w:rPr>
          <w:sz w:val="30"/>
          <w:szCs w:val="30"/>
        </w:rPr>
      </w:pPr>
    </w:p>
    <w:p w14:paraId="3DC2F5FF" w14:textId="77777777" w:rsidR="00A014F0" w:rsidRDefault="00100519">
      <w:pPr>
        <w:rPr>
          <w:sz w:val="30"/>
          <w:szCs w:val="30"/>
        </w:rPr>
      </w:pPr>
      <w:hyperlink r:id="rId8">
        <w:r>
          <w:rPr>
            <w:color w:val="1155CC"/>
            <w:sz w:val="30"/>
            <w:szCs w:val="30"/>
            <w:u w:val="single"/>
          </w:rPr>
          <w:t>https://www.tutor2u.net/politics/reference/a-level-politics-update-magazine-issue-3-autumn-winter-2024?srsltid=AfmBOooB_qDSMi3yN16cWM5u6XQ47_DqJTB0Iu05-VIKmeXOO3f0AHFd</w:t>
        </w:r>
      </w:hyperlink>
    </w:p>
    <w:p w14:paraId="7B641FDC" w14:textId="77777777" w:rsidR="00A014F0" w:rsidRDefault="00A014F0">
      <w:pPr>
        <w:rPr>
          <w:sz w:val="30"/>
          <w:szCs w:val="30"/>
        </w:rPr>
      </w:pPr>
    </w:p>
    <w:sectPr w:rsidR="00A014F0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5006AE-8DF8-4DC3-92D0-862CE2E05A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912A896-B681-4EC0-AD54-6C3341895C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4F0"/>
    <w:rsid w:val="00100519"/>
    <w:rsid w:val="00A014F0"/>
    <w:rsid w:val="00D5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8C9A9"/>
  <w15:docId w15:val="{EBB71C7F-D60F-4C20-A8A0-4D3BBD4B1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utor2u.net/politics/reference/a-level-politics-update-magazine-issue-3-autumn-winter-2024?srsltid=AfmBOooB_qDSMi3yN16cWM5u6XQ47_DqJTB0Iu05-VIKmeXOO3f0AHFd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ites.google.com/site/thepoliticsteacherorg/factors-which-influencea-pms-relationship-with-the-cabi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ites.google.com/site/thepoliticsteacherorg/factors-which-influencea-pms-relationship-with-the-cabinet" TargetMode="External"/><Relationship Id="rId5" Type="http://schemas.openxmlformats.org/officeDocument/2006/relationships/hyperlink" Target="https://www.bbc.co.uk/iplayer/episode/m002ygql/bbc-news-starmer-what-went-wrong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UTGd74U9IDI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262</Words>
  <Characters>1497</Characters>
  <Application>Microsoft Office Word</Application>
  <DocSecurity>4</DocSecurity>
  <Lines>12</Lines>
  <Paragraphs>3</Paragraphs>
  <ScaleCrop>false</ScaleCrop>
  <Company>Bishop Luffa School</Company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Nicky Christopher</dc:creator>
  <cp:lastModifiedBy>Nicky Christopher</cp:lastModifiedBy>
  <cp:revision>2</cp:revision>
  <dcterms:created xsi:type="dcterms:W3CDTF">2026-07-03T10:39:00Z</dcterms:created>
  <dcterms:modified xsi:type="dcterms:W3CDTF">2026-07-03T10:39:00Z</dcterms:modified>
</cp:coreProperties>
</file>